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743" w:type="dxa"/>
        <w:tblLayout w:type="fixed"/>
        <w:tblLook w:val="04A0"/>
      </w:tblPr>
      <w:tblGrid>
        <w:gridCol w:w="5387"/>
        <w:gridCol w:w="4680"/>
      </w:tblGrid>
      <w:tr w:rsidR="0064299D" w:rsidTr="0064299D">
        <w:trPr>
          <w:jc w:val="center"/>
        </w:trPr>
        <w:tc>
          <w:tcPr>
            <w:tcW w:w="5387" w:type="dxa"/>
          </w:tcPr>
          <w:p w:rsidR="0064299D" w:rsidRDefault="0064299D" w:rsidP="004228FF">
            <w:pPr>
              <w:pStyle w:val="aa"/>
              <w:jc w:val="center"/>
              <w:rPr>
                <w:rFonts w:ascii="Times New Roman" w:hAnsi="Times New Roman"/>
                <w:b/>
                <w:sz w:val="28"/>
                <w:szCs w:val="28"/>
              </w:rPr>
            </w:pPr>
            <w:r>
              <w:rPr>
                <w:rFonts w:ascii="Times New Roman" w:hAnsi="Times New Roman"/>
                <w:b/>
                <w:sz w:val="28"/>
                <w:szCs w:val="28"/>
              </w:rPr>
              <w:t>МАРИЙ ЭЛ  РЕСПУБЛИКЫН</w:t>
            </w:r>
          </w:p>
          <w:p w:rsidR="0064299D" w:rsidRDefault="0064299D" w:rsidP="004228FF">
            <w:pPr>
              <w:pStyle w:val="aa"/>
              <w:jc w:val="center"/>
              <w:rPr>
                <w:rFonts w:ascii="Times New Roman" w:hAnsi="Times New Roman"/>
                <w:b/>
                <w:sz w:val="28"/>
                <w:szCs w:val="28"/>
              </w:rPr>
            </w:pPr>
            <w:r>
              <w:rPr>
                <w:rFonts w:ascii="Times New Roman" w:hAnsi="Times New Roman"/>
                <w:b/>
                <w:sz w:val="28"/>
                <w:szCs w:val="28"/>
              </w:rPr>
              <w:t xml:space="preserve">МАРИ-ТУРЕК </w:t>
            </w:r>
          </w:p>
          <w:p w:rsidR="0064299D" w:rsidRDefault="0064299D" w:rsidP="004228FF">
            <w:pPr>
              <w:pStyle w:val="aa"/>
              <w:jc w:val="center"/>
              <w:rPr>
                <w:rFonts w:ascii="Times New Roman" w:hAnsi="Times New Roman"/>
                <w:b/>
                <w:sz w:val="28"/>
                <w:szCs w:val="28"/>
              </w:rPr>
            </w:pPr>
            <w:r>
              <w:rPr>
                <w:rFonts w:ascii="Times New Roman" w:hAnsi="Times New Roman"/>
                <w:b/>
                <w:sz w:val="28"/>
                <w:szCs w:val="28"/>
              </w:rPr>
              <w:t>МУНИЦИПАЛ РАЙОН</w:t>
            </w:r>
          </w:p>
          <w:p w:rsidR="0064299D" w:rsidRDefault="0064299D" w:rsidP="004228FF">
            <w:pPr>
              <w:pStyle w:val="aa"/>
              <w:jc w:val="center"/>
              <w:rPr>
                <w:rFonts w:ascii="Times New Roman" w:hAnsi="Times New Roman"/>
                <w:b/>
                <w:sz w:val="28"/>
                <w:szCs w:val="28"/>
              </w:rPr>
            </w:pPr>
            <w:r>
              <w:rPr>
                <w:rFonts w:ascii="Times New Roman" w:hAnsi="Times New Roman"/>
                <w:b/>
                <w:sz w:val="28"/>
                <w:szCs w:val="28"/>
              </w:rPr>
              <w:t>МАРИЕЦ ЯЛ</w:t>
            </w:r>
          </w:p>
          <w:p w:rsidR="0064299D" w:rsidRDefault="0064299D" w:rsidP="004228FF">
            <w:pPr>
              <w:pStyle w:val="aa"/>
              <w:jc w:val="center"/>
              <w:rPr>
                <w:rFonts w:ascii="Times New Roman" w:hAnsi="Times New Roman"/>
                <w:b/>
                <w:sz w:val="28"/>
                <w:szCs w:val="28"/>
              </w:rPr>
            </w:pPr>
            <w:r>
              <w:rPr>
                <w:rFonts w:ascii="Times New Roman" w:hAnsi="Times New Roman"/>
                <w:b/>
                <w:sz w:val="28"/>
                <w:szCs w:val="28"/>
              </w:rPr>
              <w:t>ШОТАН ИЛЕМ</w:t>
            </w:r>
          </w:p>
          <w:p w:rsidR="0064299D" w:rsidRDefault="0064299D" w:rsidP="004228FF">
            <w:pPr>
              <w:pStyle w:val="aa"/>
              <w:jc w:val="center"/>
              <w:rPr>
                <w:rFonts w:ascii="Times New Roman" w:hAnsi="Times New Roman"/>
                <w:b/>
                <w:sz w:val="28"/>
                <w:szCs w:val="28"/>
              </w:rPr>
            </w:pPr>
            <w:r>
              <w:rPr>
                <w:rFonts w:ascii="Times New Roman CYR" w:hAnsi="Times New Roman CYR" w:cs="Times New Roman CYR"/>
                <w:b/>
                <w:bCs/>
                <w:sz w:val="28"/>
                <w:szCs w:val="28"/>
              </w:rPr>
              <w:t>АДМИНИСТРАЦИЙЖЕ</w:t>
            </w:r>
          </w:p>
          <w:p w:rsidR="0064299D" w:rsidRDefault="0064299D" w:rsidP="004228FF">
            <w:pPr>
              <w:pStyle w:val="aa"/>
              <w:jc w:val="center"/>
              <w:rPr>
                <w:rFonts w:ascii="Times New Roman" w:hAnsi="Times New Roman"/>
                <w:b/>
                <w:sz w:val="28"/>
                <w:szCs w:val="28"/>
              </w:rPr>
            </w:pPr>
          </w:p>
          <w:p w:rsidR="0064299D" w:rsidRDefault="0064299D" w:rsidP="004228FF">
            <w:pPr>
              <w:pStyle w:val="aa"/>
              <w:jc w:val="center"/>
              <w:rPr>
                <w:rFonts w:ascii="Times New Roman" w:hAnsi="Times New Roman"/>
                <w:b/>
                <w:sz w:val="28"/>
                <w:szCs w:val="28"/>
              </w:rPr>
            </w:pPr>
            <w:r>
              <w:rPr>
                <w:rFonts w:ascii="Times New Roman" w:hAnsi="Times New Roman"/>
                <w:b/>
                <w:sz w:val="28"/>
                <w:szCs w:val="28"/>
              </w:rPr>
              <w:t>ПУНЧАЛ</w:t>
            </w:r>
          </w:p>
        </w:tc>
        <w:tc>
          <w:tcPr>
            <w:tcW w:w="4680" w:type="dxa"/>
          </w:tcPr>
          <w:p w:rsidR="0064299D" w:rsidRDefault="0064299D" w:rsidP="004228FF">
            <w:pPr>
              <w:pStyle w:val="aa"/>
              <w:jc w:val="center"/>
              <w:rPr>
                <w:rFonts w:ascii="Times New Roman" w:hAnsi="Times New Roman"/>
                <w:b/>
                <w:sz w:val="28"/>
                <w:szCs w:val="28"/>
              </w:rPr>
            </w:pPr>
            <w:r>
              <w:rPr>
                <w:rFonts w:ascii="Times New Roman" w:hAnsi="Times New Roman"/>
                <w:b/>
                <w:sz w:val="28"/>
                <w:szCs w:val="28"/>
              </w:rPr>
              <w:t>МАРИЙСКАЯ СЕЛЬСКАЯ АДМИНИСТРАЦИЯ</w:t>
            </w:r>
          </w:p>
          <w:p w:rsidR="0064299D" w:rsidRDefault="0064299D" w:rsidP="004228FF">
            <w:pPr>
              <w:pStyle w:val="aa"/>
              <w:jc w:val="center"/>
              <w:rPr>
                <w:rFonts w:ascii="Times New Roman" w:hAnsi="Times New Roman"/>
                <w:b/>
                <w:sz w:val="28"/>
                <w:szCs w:val="28"/>
              </w:rPr>
            </w:pPr>
            <w:r>
              <w:rPr>
                <w:rFonts w:ascii="Times New Roman" w:hAnsi="Times New Roman"/>
                <w:b/>
                <w:sz w:val="28"/>
                <w:szCs w:val="28"/>
              </w:rPr>
              <w:t xml:space="preserve"> МАРИ-ТУРЕКСКОГО МУНИЦИПАЛЬНОГО </w:t>
            </w:r>
          </w:p>
          <w:p w:rsidR="0064299D" w:rsidRDefault="0064299D" w:rsidP="004228FF">
            <w:pPr>
              <w:pStyle w:val="aa"/>
              <w:jc w:val="center"/>
              <w:rPr>
                <w:rFonts w:ascii="Times New Roman" w:hAnsi="Times New Roman"/>
                <w:b/>
                <w:sz w:val="28"/>
                <w:szCs w:val="28"/>
              </w:rPr>
            </w:pPr>
            <w:r>
              <w:rPr>
                <w:rFonts w:ascii="Times New Roman" w:hAnsi="Times New Roman"/>
                <w:b/>
                <w:sz w:val="28"/>
                <w:szCs w:val="28"/>
              </w:rPr>
              <w:t xml:space="preserve">РАЙОНА </w:t>
            </w:r>
          </w:p>
          <w:p w:rsidR="0064299D" w:rsidRDefault="0064299D" w:rsidP="004228FF">
            <w:pPr>
              <w:pStyle w:val="aa"/>
              <w:jc w:val="center"/>
              <w:rPr>
                <w:rFonts w:ascii="Times New Roman" w:hAnsi="Times New Roman"/>
                <w:b/>
                <w:sz w:val="28"/>
                <w:szCs w:val="28"/>
              </w:rPr>
            </w:pPr>
            <w:r>
              <w:rPr>
                <w:rFonts w:ascii="Times New Roman" w:hAnsi="Times New Roman"/>
                <w:b/>
                <w:sz w:val="28"/>
                <w:szCs w:val="28"/>
              </w:rPr>
              <w:t>РЕСПУБЛИКИ МАРИЙ ЭЛ</w:t>
            </w:r>
          </w:p>
          <w:p w:rsidR="0064299D" w:rsidRDefault="0064299D" w:rsidP="004228FF">
            <w:pPr>
              <w:pStyle w:val="aa"/>
              <w:jc w:val="center"/>
              <w:rPr>
                <w:rFonts w:ascii="Times New Roman" w:hAnsi="Times New Roman"/>
                <w:b/>
                <w:sz w:val="28"/>
                <w:szCs w:val="28"/>
              </w:rPr>
            </w:pPr>
          </w:p>
          <w:p w:rsidR="0064299D" w:rsidRDefault="0064299D" w:rsidP="004228FF">
            <w:pPr>
              <w:pStyle w:val="aa"/>
              <w:jc w:val="center"/>
              <w:rPr>
                <w:rFonts w:ascii="Times New Roman" w:hAnsi="Times New Roman"/>
                <w:b/>
                <w:sz w:val="28"/>
                <w:szCs w:val="28"/>
              </w:rPr>
            </w:pPr>
            <w:r>
              <w:rPr>
                <w:rFonts w:ascii="Times New Roman" w:hAnsi="Times New Roman"/>
                <w:b/>
                <w:sz w:val="28"/>
                <w:szCs w:val="28"/>
              </w:rPr>
              <w:t>ПОСТАНОВЛЕНИЕ</w:t>
            </w:r>
          </w:p>
        </w:tc>
      </w:tr>
    </w:tbl>
    <w:p w:rsidR="00567A71" w:rsidRDefault="00567A71">
      <w:pPr>
        <w:jc w:val="center"/>
        <w:rPr>
          <w:sz w:val="28"/>
          <w:szCs w:val="28"/>
        </w:rPr>
      </w:pPr>
    </w:p>
    <w:p w:rsidR="0064299D" w:rsidRDefault="0064299D">
      <w:pPr>
        <w:jc w:val="center"/>
        <w:rPr>
          <w:sz w:val="28"/>
          <w:szCs w:val="28"/>
        </w:rPr>
      </w:pPr>
    </w:p>
    <w:p w:rsidR="0064299D" w:rsidRDefault="0064299D">
      <w:pPr>
        <w:jc w:val="center"/>
        <w:rPr>
          <w:sz w:val="28"/>
          <w:szCs w:val="28"/>
        </w:rPr>
      </w:pPr>
    </w:p>
    <w:p w:rsidR="00567A71" w:rsidRPr="0064299D" w:rsidRDefault="00F23704">
      <w:pPr>
        <w:jc w:val="center"/>
        <w:rPr>
          <w:b/>
          <w:sz w:val="28"/>
        </w:rPr>
      </w:pPr>
      <w:r w:rsidRPr="0064299D">
        <w:rPr>
          <w:b/>
          <w:sz w:val="28"/>
        </w:rPr>
        <w:t xml:space="preserve">от </w:t>
      </w:r>
      <w:r w:rsidR="0064299D" w:rsidRPr="0064299D">
        <w:rPr>
          <w:b/>
          <w:sz w:val="28"/>
        </w:rPr>
        <w:t xml:space="preserve">20 </w:t>
      </w:r>
      <w:r w:rsidR="00650DA4" w:rsidRPr="0064299D">
        <w:rPr>
          <w:b/>
          <w:sz w:val="28"/>
        </w:rPr>
        <w:t>декабря</w:t>
      </w:r>
      <w:r w:rsidR="0064299D">
        <w:rPr>
          <w:b/>
          <w:sz w:val="28"/>
        </w:rPr>
        <w:t xml:space="preserve"> 2019 года № 59</w:t>
      </w:r>
    </w:p>
    <w:p w:rsidR="00567A71" w:rsidRDefault="00567A71" w:rsidP="0064299D">
      <w:pPr>
        <w:rPr>
          <w:sz w:val="28"/>
        </w:rPr>
      </w:pPr>
    </w:p>
    <w:p w:rsidR="0064299D" w:rsidRDefault="0064299D" w:rsidP="0064299D">
      <w:pPr>
        <w:rPr>
          <w:sz w:val="28"/>
        </w:rPr>
      </w:pPr>
    </w:p>
    <w:p w:rsidR="00567A71" w:rsidRDefault="00567A71">
      <w:pPr>
        <w:jc w:val="center"/>
        <w:rPr>
          <w:sz w:val="28"/>
        </w:rPr>
      </w:pPr>
    </w:p>
    <w:p w:rsidR="00964784" w:rsidRPr="00C26832" w:rsidRDefault="00964784" w:rsidP="00964784">
      <w:pPr>
        <w:pStyle w:val="ConsPlusTitle"/>
        <w:jc w:val="center"/>
      </w:pPr>
      <w:r w:rsidRPr="00C26832">
        <w:t>О внесении изменений в Административный регламент</w:t>
      </w:r>
    </w:p>
    <w:p w:rsidR="00964784" w:rsidRPr="00C26832" w:rsidRDefault="00964784" w:rsidP="00964784">
      <w:pPr>
        <w:pStyle w:val="ConsPlusTitle"/>
        <w:ind w:right="463" w:firstLine="540"/>
        <w:jc w:val="center"/>
      </w:pPr>
      <w:r w:rsidRPr="00C26832">
        <w:t>по осуществлению  муниципального жилищного контроля</w:t>
      </w:r>
    </w:p>
    <w:p w:rsidR="00964784" w:rsidRPr="00C26832" w:rsidRDefault="00964784" w:rsidP="00964784">
      <w:pPr>
        <w:pStyle w:val="ConsPlusTitle"/>
        <w:ind w:right="463" w:firstLine="540"/>
        <w:jc w:val="center"/>
      </w:pPr>
      <w:r w:rsidRPr="00C26832">
        <w:t>на территории муниципального образования</w:t>
      </w:r>
    </w:p>
    <w:p w:rsidR="00567A71" w:rsidRDefault="00964784" w:rsidP="00964784">
      <w:pPr>
        <w:jc w:val="center"/>
        <w:rPr>
          <w:sz w:val="28"/>
          <w:szCs w:val="28"/>
        </w:rPr>
      </w:pPr>
      <w:r w:rsidRPr="00C26832">
        <w:rPr>
          <w:b/>
          <w:sz w:val="28"/>
          <w:szCs w:val="28"/>
        </w:rPr>
        <w:t>«Марийское сельское поселение»</w:t>
      </w:r>
    </w:p>
    <w:p w:rsidR="00567A71" w:rsidRDefault="00567A71">
      <w:pPr>
        <w:jc w:val="center"/>
        <w:rPr>
          <w:b/>
          <w:sz w:val="28"/>
          <w:szCs w:val="28"/>
        </w:rPr>
      </w:pPr>
    </w:p>
    <w:p w:rsidR="0064299D" w:rsidRDefault="0064299D">
      <w:pPr>
        <w:jc w:val="center"/>
        <w:rPr>
          <w:b/>
          <w:sz w:val="28"/>
          <w:szCs w:val="28"/>
        </w:rPr>
      </w:pPr>
    </w:p>
    <w:p w:rsidR="00567A71" w:rsidRDefault="00567A71">
      <w:pPr>
        <w:jc w:val="center"/>
        <w:rPr>
          <w:b/>
          <w:sz w:val="28"/>
          <w:szCs w:val="28"/>
        </w:rPr>
      </w:pPr>
    </w:p>
    <w:p w:rsidR="00567A71" w:rsidRDefault="00964784">
      <w:pPr>
        <w:ind w:firstLine="540"/>
        <w:jc w:val="both"/>
      </w:pPr>
      <w:r>
        <w:rPr>
          <w:sz w:val="28"/>
          <w:szCs w:val="28"/>
        </w:rPr>
        <w:t xml:space="preserve">В соответствии с </w:t>
      </w:r>
      <w:r w:rsidR="00C32961" w:rsidRPr="00D97C92">
        <w:rPr>
          <w:color w:val="000000"/>
          <w:sz w:val="27"/>
          <w:szCs w:val="27"/>
        </w:rPr>
        <w:t>частью 4.2 статьи 20 Жилищного кодекса Российской Федерации</w:t>
      </w:r>
      <w:r w:rsidR="00C32961">
        <w:rPr>
          <w:color w:val="000000"/>
          <w:sz w:val="27"/>
          <w:szCs w:val="27"/>
        </w:rPr>
        <w:t>,</w:t>
      </w:r>
      <w:r w:rsidR="00C32961">
        <w:rPr>
          <w:sz w:val="28"/>
          <w:szCs w:val="28"/>
        </w:rPr>
        <w:t xml:space="preserve"> </w:t>
      </w:r>
      <w:r w:rsidR="00C32961" w:rsidRPr="00D97C92">
        <w:rPr>
          <w:color w:val="000000"/>
          <w:sz w:val="27"/>
          <w:szCs w:val="27"/>
        </w:rPr>
        <w:t>част</w:t>
      </w:r>
      <w:r w:rsidR="00C32961">
        <w:rPr>
          <w:color w:val="000000"/>
          <w:sz w:val="27"/>
          <w:szCs w:val="27"/>
        </w:rPr>
        <w:t xml:space="preserve">ью </w:t>
      </w:r>
      <w:r w:rsidR="00C32961" w:rsidRPr="00D97C92">
        <w:rPr>
          <w:color w:val="000000"/>
          <w:sz w:val="27"/>
          <w:szCs w:val="27"/>
        </w:rPr>
        <w:t>2 статьи 10 Федерального закона от 26 декабря 2008 года №</w:t>
      </w:r>
      <w:r w:rsidR="00C32961">
        <w:rPr>
          <w:color w:val="000000"/>
          <w:sz w:val="27"/>
          <w:szCs w:val="27"/>
        </w:rPr>
        <w:t xml:space="preserve"> </w:t>
      </w:r>
      <w:r w:rsidR="00C32961" w:rsidRPr="00D97C92">
        <w:rPr>
          <w:color w:val="000000"/>
          <w:sz w:val="27"/>
          <w:szCs w:val="27"/>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C32961">
        <w:rPr>
          <w:color w:val="000000"/>
          <w:sz w:val="27"/>
          <w:szCs w:val="27"/>
        </w:rPr>
        <w:t xml:space="preserve">Марийская сельская администрация </w:t>
      </w:r>
      <w:proofErr w:type="spellStart"/>
      <w:r w:rsidRPr="00964784">
        <w:rPr>
          <w:bCs/>
          <w:color w:val="000000"/>
          <w:spacing w:val="30"/>
          <w:sz w:val="28"/>
          <w:szCs w:val="28"/>
        </w:rPr>
        <w:t>п</w:t>
      </w:r>
      <w:proofErr w:type="spellEnd"/>
      <w:r w:rsidRPr="00964784">
        <w:rPr>
          <w:bCs/>
          <w:color w:val="000000"/>
          <w:spacing w:val="30"/>
          <w:sz w:val="28"/>
          <w:szCs w:val="28"/>
        </w:rPr>
        <w:t xml:space="preserve"> о с т а </w:t>
      </w:r>
      <w:proofErr w:type="spellStart"/>
      <w:r w:rsidRPr="00964784">
        <w:rPr>
          <w:bCs/>
          <w:color w:val="000000"/>
          <w:spacing w:val="30"/>
          <w:sz w:val="28"/>
          <w:szCs w:val="28"/>
        </w:rPr>
        <w:t>н</w:t>
      </w:r>
      <w:proofErr w:type="spellEnd"/>
      <w:r w:rsidRPr="00964784">
        <w:rPr>
          <w:bCs/>
          <w:color w:val="000000"/>
          <w:spacing w:val="30"/>
          <w:sz w:val="28"/>
          <w:szCs w:val="28"/>
        </w:rPr>
        <w:t xml:space="preserve"> о в л я е т</w:t>
      </w:r>
      <w:r w:rsidRPr="00964784">
        <w:rPr>
          <w:bCs/>
          <w:sz w:val="28"/>
          <w:szCs w:val="28"/>
        </w:rPr>
        <w:t>:</w:t>
      </w:r>
    </w:p>
    <w:p w:rsidR="00567A71" w:rsidRPr="00964784" w:rsidRDefault="00964784" w:rsidP="00964784">
      <w:pPr>
        <w:pStyle w:val="aa"/>
        <w:ind w:firstLine="709"/>
        <w:jc w:val="both"/>
        <w:rPr>
          <w:rFonts w:ascii="Times New Roman" w:hAnsi="Times New Roman"/>
          <w:sz w:val="28"/>
          <w:szCs w:val="28"/>
        </w:rPr>
      </w:pPr>
      <w:r w:rsidRPr="00964784">
        <w:rPr>
          <w:rFonts w:ascii="Times New Roman" w:hAnsi="Times New Roman"/>
          <w:sz w:val="28"/>
          <w:szCs w:val="28"/>
        </w:rPr>
        <w:t xml:space="preserve">1. </w:t>
      </w:r>
      <w:proofErr w:type="gramStart"/>
      <w:r>
        <w:rPr>
          <w:rFonts w:ascii="Times New Roman" w:hAnsi="Times New Roman"/>
          <w:sz w:val="28"/>
          <w:szCs w:val="28"/>
        </w:rPr>
        <w:t xml:space="preserve">В </w:t>
      </w:r>
      <w:r w:rsidRPr="00964784">
        <w:rPr>
          <w:rFonts w:ascii="Times New Roman" w:hAnsi="Times New Roman"/>
          <w:sz w:val="28"/>
          <w:szCs w:val="28"/>
        </w:rPr>
        <w:t xml:space="preserve"> Административный регламент по осуществлению муниципального жилищного контроля на территории муниципального образования «Марийское сельское поселение», утвержденный постановлением администрации муниципального образования «Марийское сельское поселение» от 09.08.2013 г № 69 (в редакции от 26.02.2014 № 11, 24.02.2015 № 15, 23.03.2016 № 35, 12.12.2016 № 107, 24.03.2017 № 19, 01.098.2017 № 52, 10.07.2018 № 37</w:t>
      </w:r>
      <w:r w:rsidR="00F61C62">
        <w:rPr>
          <w:rFonts w:ascii="Times New Roman" w:hAnsi="Times New Roman"/>
          <w:sz w:val="28"/>
          <w:szCs w:val="28"/>
        </w:rPr>
        <w:t>, 28.02.2019 № 8</w:t>
      </w:r>
      <w:r w:rsidR="000E78F1">
        <w:rPr>
          <w:rFonts w:ascii="Times New Roman" w:hAnsi="Times New Roman"/>
          <w:sz w:val="28"/>
          <w:szCs w:val="28"/>
        </w:rPr>
        <w:t>.10.10.2019 №36</w:t>
      </w:r>
      <w:r w:rsidRPr="00964784">
        <w:rPr>
          <w:rFonts w:ascii="Times New Roman" w:hAnsi="Times New Roman"/>
          <w:sz w:val="28"/>
          <w:szCs w:val="28"/>
        </w:rPr>
        <w:t>) (далее - Административный регламент) следующие изменения:</w:t>
      </w:r>
      <w:proofErr w:type="gramEnd"/>
    </w:p>
    <w:p w:rsidR="00567A71" w:rsidRDefault="00964784">
      <w:pPr>
        <w:tabs>
          <w:tab w:val="left" w:pos="9355"/>
        </w:tabs>
        <w:ind w:firstLine="709"/>
        <w:jc w:val="both"/>
        <w:rPr>
          <w:sz w:val="28"/>
          <w:szCs w:val="28"/>
        </w:rPr>
      </w:pPr>
      <w:r>
        <w:rPr>
          <w:sz w:val="28"/>
          <w:szCs w:val="28"/>
        </w:rPr>
        <w:t xml:space="preserve">1.1. </w:t>
      </w:r>
      <w:r w:rsidR="00650DA4">
        <w:rPr>
          <w:sz w:val="28"/>
          <w:szCs w:val="28"/>
        </w:rPr>
        <w:t>П</w:t>
      </w:r>
      <w:r>
        <w:rPr>
          <w:sz w:val="28"/>
          <w:szCs w:val="28"/>
        </w:rPr>
        <w:t xml:space="preserve">ункта 4.2 </w:t>
      </w:r>
      <w:r w:rsidR="0078610B">
        <w:rPr>
          <w:sz w:val="28"/>
          <w:szCs w:val="28"/>
        </w:rPr>
        <w:t>изложить в новой редакции</w:t>
      </w:r>
      <w:r>
        <w:rPr>
          <w:sz w:val="28"/>
          <w:szCs w:val="28"/>
        </w:rPr>
        <w:t xml:space="preserve"> </w:t>
      </w:r>
      <w:r w:rsidR="0078610B">
        <w:rPr>
          <w:sz w:val="28"/>
          <w:szCs w:val="28"/>
        </w:rPr>
        <w:t>следующего содержания</w:t>
      </w:r>
      <w:r>
        <w:rPr>
          <w:sz w:val="28"/>
          <w:szCs w:val="28"/>
        </w:rPr>
        <w:t>:</w:t>
      </w:r>
    </w:p>
    <w:p w:rsidR="0078610B" w:rsidRPr="005F7D10" w:rsidRDefault="00964784" w:rsidP="0078610B">
      <w:pPr>
        <w:ind w:right="463"/>
        <w:jc w:val="both"/>
        <w:rPr>
          <w:sz w:val="28"/>
          <w:szCs w:val="28"/>
        </w:rPr>
      </w:pPr>
      <w:r>
        <w:rPr>
          <w:sz w:val="28"/>
          <w:szCs w:val="28"/>
        </w:rPr>
        <w:t>«</w:t>
      </w:r>
      <w:r w:rsidR="0078610B" w:rsidRPr="005F7D10">
        <w:rPr>
          <w:sz w:val="28"/>
          <w:szCs w:val="28"/>
        </w:rPr>
        <w:t>4.2. Основанием для проведения внеплановой проверки является:</w:t>
      </w:r>
    </w:p>
    <w:p w:rsidR="0078610B" w:rsidRPr="005F7D10" w:rsidRDefault="0078610B" w:rsidP="0078610B">
      <w:pPr>
        <w:shd w:val="clear" w:color="auto" w:fill="FFFFFF"/>
        <w:spacing w:line="290" w:lineRule="atLeast"/>
        <w:ind w:firstLine="540"/>
        <w:jc w:val="both"/>
        <w:rPr>
          <w:sz w:val="28"/>
          <w:szCs w:val="28"/>
        </w:rPr>
      </w:pPr>
      <w:r>
        <w:rPr>
          <w:rStyle w:val="blk"/>
          <w:sz w:val="28"/>
          <w:szCs w:val="28"/>
        </w:rPr>
        <w:t>1</w:t>
      </w:r>
      <w:r w:rsidRPr="005F7D10">
        <w:rPr>
          <w:rStyle w:val="blk"/>
          <w:sz w:val="28"/>
          <w:szCs w:val="28"/>
        </w:rPr>
        <w:t>. Основанием для проведения внеплановой проверки является:</w:t>
      </w:r>
    </w:p>
    <w:p w:rsidR="0078610B" w:rsidRPr="005F7D10" w:rsidRDefault="0078610B" w:rsidP="0078610B">
      <w:pPr>
        <w:shd w:val="clear" w:color="auto" w:fill="FFFFFF"/>
        <w:spacing w:line="290" w:lineRule="atLeast"/>
        <w:ind w:firstLine="540"/>
        <w:jc w:val="both"/>
        <w:rPr>
          <w:sz w:val="28"/>
          <w:szCs w:val="28"/>
        </w:rPr>
      </w:pPr>
      <w:bookmarkStart w:id="0" w:name="dst100128"/>
      <w:bookmarkEnd w:id="0"/>
      <w:r w:rsidRPr="005F7D10">
        <w:rPr>
          <w:rStyle w:val="blk"/>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8610B" w:rsidRPr="005F7D10" w:rsidRDefault="0078610B" w:rsidP="0078610B">
      <w:pPr>
        <w:shd w:val="clear" w:color="auto" w:fill="FFFFFF"/>
        <w:spacing w:line="290" w:lineRule="atLeast"/>
        <w:ind w:firstLine="540"/>
        <w:jc w:val="both"/>
        <w:rPr>
          <w:sz w:val="28"/>
          <w:szCs w:val="28"/>
        </w:rPr>
      </w:pPr>
      <w:bookmarkStart w:id="1" w:name="dst317"/>
      <w:bookmarkEnd w:id="1"/>
      <w:proofErr w:type="gramStart"/>
      <w:r w:rsidRPr="005F7D10">
        <w:rPr>
          <w:rStyle w:val="blk"/>
          <w:sz w:val="28"/>
          <w:szCs w:val="28"/>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w:t>
      </w:r>
      <w:r w:rsidRPr="005F7D10">
        <w:rPr>
          <w:rStyle w:val="blk"/>
          <w:sz w:val="28"/>
          <w:szCs w:val="28"/>
        </w:rPr>
        <w:lastRenderedPageBreak/>
        <w:t>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8610B" w:rsidRPr="005F7D10" w:rsidRDefault="0078610B" w:rsidP="0078610B">
      <w:pPr>
        <w:shd w:val="clear" w:color="auto" w:fill="FFFFFF"/>
        <w:spacing w:line="290" w:lineRule="atLeast"/>
        <w:ind w:firstLine="540"/>
        <w:jc w:val="both"/>
        <w:rPr>
          <w:sz w:val="28"/>
          <w:szCs w:val="28"/>
        </w:rPr>
      </w:pPr>
      <w:bookmarkStart w:id="2" w:name="dst318"/>
      <w:bookmarkEnd w:id="2"/>
      <w:proofErr w:type="gramStart"/>
      <w:r w:rsidRPr="005F7D10">
        <w:rPr>
          <w:rStyle w:val="blk"/>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5F7D10">
        <w:rPr>
          <w:rStyle w:val="blk"/>
          <w:sz w:val="28"/>
          <w:szCs w:val="28"/>
        </w:rPr>
        <w:t xml:space="preserve"> массовой информации о следующих фактах:</w:t>
      </w:r>
    </w:p>
    <w:p w:rsidR="0078610B" w:rsidRPr="005F7D10" w:rsidRDefault="0078610B" w:rsidP="0078610B">
      <w:pPr>
        <w:shd w:val="clear" w:color="auto" w:fill="FFFFFF"/>
        <w:spacing w:line="290" w:lineRule="atLeast"/>
        <w:ind w:firstLine="540"/>
        <w:jc w:val="both"/>
        <w:rPr>
          <w:sz w:val="28"/>
          <w:szCs w:val="28"/>
        </w:rPr>
      </w:pPr>
      <w:bookmarkStart w:id="3" w:name="dst256"/>
      <w:bookmarkEnd w:id="3"/>
      <w:proofErr w:type="gramStart"/>
      <w:r w:rsidRPr="005F7D10">
        <w:rPr>
          <w:rStyle w:val="blk"/>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F7D10">
        <w:rPr>
          <w:rStyle w:val="blk"/>
          <w:sz w:val="28"/>
          <w:szCs w:val="28"/>
        </w:rPr>
        <w:t xml:space="preserve"> государства, а также угрозы чрезвычайных ситуаций природного и техногенного характера;</w:t>
      </w:r>
    </w:p>
    <w:p w:rsidR="0078610B" w:rsidRPr="005F7D10" w:rsidRDefault="0078610B" w:rsidP="0078610B">
      <w:pPr>
        <w:shd w:val="clear" w:color="auto" w:fill="FFFFFF"/>
        <w:spacing w:line="290" w:lineRule="atLeast"/>
        <w:ind w:firstLine="540"/>
        <w:jc w:val="both"/>
        <w:rPr>
          <w:sz w:val="28"/>
          <w:szCs w:val="28"/>
        </w:rPr>
      </w:pPr>
      <w:bookmarkStart w:id="4" w:name="dst257"/>
      <w:bookmarkEnd w:id="4"/>
      <w:proofErr w:type="gramStart"/>
      <w:r w:rsidRPr="005F7D10">
        <w:rPr>
          <w:rStyle w:val="blk"/>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F7D10">
        <w:rPr>
          <w:rStyle w:val="blk"/>
          <w:sz w:val="28"/>
          <w:szCs w:val="28"/>
        </w:rPr>
        <w:t xml:space="preserve"> также возникновение чрезвычайных ситуаций природного и техногенного характера;</w:t>
      </w:r>
    </w:p>
    <w:p w:rsidR="0078610B" w:rsidRPr="005F7D10" w:rsidRDefault="0078610B" w:rsidP="0078610B">
      <w:pPr>
        <w:shd w:val="clear" w:color="auto" w:fill="FFFFFF"/>
        <w:spacing w:line="290" w:lineRule="atLeast"/>
        <w:ind w:firstLine="540"/>
        <w:jc w:val="both"/>
        <w:rPr>
          <w:sz w:val="28"/>
          <w:szCs w:val="28"/>
        </w:rPr>
      </w:pPr>
      <w:bookmarkStart w:id="5" w:name="dst319"/>
      <w:bookmarkEnd w:id="5"/>
      <w:r w:rsidRPr="005F7D10">
        <w:rPr>
          <w:rStyle w:val="blk"/>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8610B" w:rsidRDefault="0078610B" w:rsidP="0078610B">
      <w:pPr>
        <w:shd w:val="clear" w:color="auto" w:fill="FFFFFF"/>
        <w:spacing w:line="290" w:lineRule="atLeast"/>
        <w:ind w:firstLine="540"/>
        <w:jc w:val="both"/>
        <w:rPr>
          <w:rStyle w:val="blk"/>
          <w:sz w:val="28"/>
          <w:szCs w:val="28"/>
        </w:rPr>
      </w:pPr>
      <w:bookmarkStart w:id="6" w:name="dst355"/>
      <w:bookmarkEnd w:id="6"/>
      <w:r w:rsidRPr="005F7D10">
        <w:rPr>
          <w:rStyle w:val="blk"/>
          <w:sz w:val="28"/>
          <w:szCs w:val="28"/>
        </w:rPr>
        <w:t>г) нарушение требований к маркировке товаров</w:t>
      </w:r>
    </w:p>
    <w:p w:rsidR="00567A71" w:rsidRPr="0078610B" w:rsidRDefault="0078610B" w:rsidP="0078610B">
      <w:pPr>
        <w:shd w:val="clear" w:color="auto" w:fill="FFFFFF"/>
        <w:spacing w:line="290" w:lineRule="atLeast"/>
        <w:ind w:firstLine="540"/>
        <w:jc w:val="both"/>
        <w:rPr>
          <w:sz w:val="28"/>
          <w:szCs w:val="28"/>
        </w:rPr>
      </w:pPr>
      <w:r>
        <w:rPr>
          <w:rStyle w:val="blk"/>
          <w:sz w:val="28"/>
          <w:szCs w:val="28"/>
        </w:rPr>
        <w:t>2.</w:t>
      </w:r>
      <w:r>
        <w:rPr>
          <w:sz w:val="28"/>
          <w:szCs w:val="28"/>
        </w:rPr>
        <w:t xml:space="preserve"> </w:t>
      </w:r>
      <w:proofErr w:type="gramStart"/>
      <w:r w:rsidRPr="005F7D10">
        <w:rPr>
          <w:sz w:val="28"/>
          <w:szCs w:val="28"/>
          <w:shd w:val="clear" w:color="auto" w:fill="FFFFFF"/>
        </w:rPr>
        <w:t>Поступление,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w:t>
      </w:r>
      <w:proofErr w:type="gramEnd"/>
      <w:r w:rsidRPr="005F7D10">
        <w:rPr>
          <w:sz w:val="28"/>
          <w:szCs w:val="28"/>
          <w:shd w:val="clear" w:color="auto" w:fill="FFFFFF"/>
        </w:rPr>
        <w:t xml:space="preserve"> </w:t>
      </w:r>
      <w:proofErr w:type="gramStart"/>
      <w:r w:rsidRPr="005F7D10">
        <w:rPr>
          <w:sz w:val="28"/>
          <w:szCs w:val="28"/>
          <w:shd w:val="clear" w:color="auto" w:fill="FFFFFF"/>
        </w:rPr>
        <w:t xml:space="preserve">и жилых домах, требований к порядку создания товарищества собственников </w:t>
      </w:r>
      <w:r w:rsidRPr="005F7D10">
        <w:rPr>
          <w:sz w:val="28"/>
          <w:szCs w:val="28"/>
          <w:shd w:val="clear" w:color="auto" w:fill="FFFFFF"/>
        </w:rPr>
        <w:lastRenderedPageBreak/>
        <w:t>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w:t>
      </w:r>
      <w:proofErr w:type="gramEnd"/>
      <w:r w:rsidRPr="005F7D10">
        <w:rPr>
          <w:sz w:val="28"/>
          <w:szCs w:val="28"/>
          <w:shd w:val="clear" w:color="auto" w:fill="FFFFFF"/>
        </w:rPr>
        <w:t xml:space="preserve"> </w:t>
      </w:r>
      <w:proofErr w:type="gramStart"/>
      <w:r w:rsidRPr="005F7D10">
        <w:rPr>
          <w:sz w:val="28"/>
          <w:szCs w:val="28"/>
          <w:shd w:val="clear" w:color="auto" w:fill="FFFFFF"/>
        </w:rPr>
        <w:t>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5" w:anchor="dst101156" w:history="1">
        <w:r w:rsidRPr="005F7D10">
          <w:rPr>
            <w:rStyle w:val="ae"/>
            <w:sz w:val="28"/>
            <w:szCs w:val="28"/>
            <w:shd w:val="clear" w:color="auto" w:fill="FFFFFF"/>
          </w:rPr>
          <w:t>части 1 статьи 164</w:t>
        </w:r>
      </w:hyperlink>
      <w:r w:rsidRPr="005F7D10">
        <w:rPr>
          <w:sz w:val="28"/>
          <w:szCs w:val="28"/>
          <w:shd w:val="clear" w:color="auto" w:fill="FFFFFF"/>
        </w:rPr>
        <w:t> Жилищного Кодекса Российской Федерации лицами договоров оказания услуг по содержанию и</w:t>
      </w:r>
      <w:proofErr w:type="gramEnd"/>
      <w:r w:rsidRPr="005F7D10">
        <w:rPr>
          <w:sz w:val="28"/>
          <w:szCs w:val="28"/>
          <w:shd w:val="clear" w:color="auto" w:fill="FFFFFF"/>
        </w:rPr>
        <w:t xml:space="preserve"> (</w:t>
      </w:r>
      <w:proofErr w:type="gramStart"/>
      <w:r w:rsidRPr="005F7D10">
        <w:rPr>
          <w:sz w:val="28"/>
          <w:szCs w:val="28"/>
          <w:shd w:val="clear" w:color="auto" w:fill="FFFFFF"/>
        </w:rPr>
        <w:t xml:space="preserve">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r w:rsidRPr="005F7D10">
        <w:rPr>
          <w:color w:val="333333"/>
          <w:sz w:val="28"/>
          <w:szCs w:val="28"/>
          <w:shd w:val="clear" w:color="auto" w:fill="FFFFFF"/>
        </w:rPr>
        <w:t>о фактах нарушения требований к порядку осуществления перевода жилого помещения в нежилое помещение в многоквартирном доме, к порядку осуществления</w:t>
      </w:r>
      <w:r w:rsidRPr="005F7D10">
        <w:rPr>
          <w:sz w:val="28"/>
          <w:szCs w:val="28"/>
          <w:shd w:val="clear" w:color="auto" w:fill="FFFFFF"/>
        </w:rPr>
        <w:t xml:space="preserve"> перепланировки и (или</w:t>
      </w:r>
      <w:proofErr w:type="gramEnd"/>
      <w:r w:rsidRPr="005F7D10">
        <w:rPr>
          <w:sz w:val="28"/>
          <w:szCs w:val="28"/>
          <w:shd w:val="clear" w:color="auto" w:fill="FFFFFF"/>
        </w:rPr>
        <w:t xml:space="preserve">) </w:t>
      </w:r>
      <w:proofErr w:type="gramStart"/>
      <w:r w:rsidRPr="005F7D10">
        <w:rPr>
          <w:sz w:val="28"/>
          <w:szCs w:val="28"/>
          <w:shd w:val="clear" w:color="auto" w:fill="FFFFFF"/>
        </w:rPr>
        <w:t>переустройства помещений в многоквартирном доме, о фактах нарушения управляющей организацией обязательств, предусмотренных </w:t>
      </w:r>
      <w:hyperlink r:id="rId6" w:anchor="dst422" w:history="1">
        <w:r w:rsidRPr="005F7D10">
          <w:rPr>
            <w:rStyle w:val="ae"/>
            <w:sz w:val="28"/>
            <w:szCs w:val="28"/>
            <w:shd w:val="clear" w:color="auto" w:fill="FFFFFF"/>
          </w:rPr>
          <w:t>частью 2 статьи 162</w:t>
        </w:r>
      </w:hyperlink>
      <w:r w:rsidRPr="005F7D10">
        <w:rPr>
          <w:sz w:val="28"/>
          <w:szCs w:val="28"/>
          <w:shd w:val="clear" w:color="auto" w:fill="FFFFFF"/>
        </w:rPr>
        <w:t>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w:t>
      </w:r>
      <w:proofErr w:type="gramEnd"/>
      <w:r w:rsidRPr="005F7D10">
        <w:rPr>
          <w:sz w:val="28"/>
          <w:szCs w:val="28"/>
          <w:shd w:val="clear" w:color="auto" w:fill="FFFFFF"/>
        </w:rPr>
        <w:t xml:space="preserve"> </w:t>
      </w:r>
      <w:proofErr w:type="gramStart"/>
      <w:r w:rsidRPr="005F7D10">
        <w:rPr>
          <w:sz w:val="28"/>
          <w:szCs w:val="28"/>
          <w:shd w:val="clear" w:color="auto" w:fill="FFFFFF"/>
        </w:rPr>
        <w:t xml:space="preserve">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5F7D10">
        <w:rPr>
          <w:sz w:val="28"/>
          <w:szCs w:val="28"/>
          <w:shd w:val="clear" w:color="auto" w:fill="FFFFFF"/>
        </w:rPr>
        <w:t>наймодателями</w:t>
      </w:r>
      <w:proofErr w:type="spellEnd"/>
      <w:r w:rsidRPr="005F7D10">
        <w:rPr>
          <w:sz w:val="28"/>
          <w:szCs w:val="28"/>
          <w:shd w:val="clear" w:color="auto" w:fill="FFFFFF"/>
        </w:rPr>
        <w:t xml:space="preserve"> жилых помещений в наемных домах социального использования обязательных требований к </w:t>
      </w:r>
      <w:proofErr w:type="spellStart"/>
      <w:r w:rsidRPr="005F7D10">
        <w:rPr>
          <w:sz w:val="28"/>
          <w:szCs w:val="28"/>
          <w:shd w:val="clear" w:color="auto" w:fill="FFFFFF"/>
        </w:rPr>
        <w:t>наймодателям</w:t>
      </w:r>
      <w:proofErr w:type="spellEnd"/>
      <w:r w:rsidRPr="005F7D10">
        <w:rPr>
          <w:sz w:val="28"/>
          <w:szCs w:val="28"/>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w:t>
      </w:r>
      <w:proofErr w:type="gramEnd"/>
      <w:r w:rsidRPr="005F7D10">
        <w:rPr>
          <w:sz w:val="28"/>
          <w:szCs w:val="28"/>
          <w:shd w:val="clear" w:color="auto" w:fill="FFFFFF"/>
        </w:rPr>
        <w:t xml:space="preserve"> и договоров найма жилых помещений, о фактах нарушения органами местного самоуправления, </w:t>
      </w:r>
      <w:proofErr w:type="spellStart"/>
      <w:r w:rsidRPr="005F7D10">
        <w:rPr>
          <w:sz w:val="28"/>
          <w:szCs w:val="28"/>
          <w:shd w:val="clear" w:color="auto" w:fill="FFFFFF"/>
        </w:rPr>
        <w:t>ресурсоснабжающими</w:t>
      </w:r>
      <w:proofErr w:type="spellEnd"/>
      <w:r w:rsidRPr="005F7D10">
        <w:rPr>
          <w:sz w:val="28"/>
          <w:szCs w:val="28"/>
          <w:shd w:val="clear" w:color="auto" w:fill="FFFFFF"/>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Pr="005F7D10">
        <w:rPr>
          <w:sz w:val="28"/>
          <w:szCs w:val="28"/>
          <w:shd w:val="clear" w:color="auto" w:fill="FFFFFF"/>
        </w:rPr>
        <w:t xml:space="preserve">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w:t>
      </w:r>
      <w:r w:rsidRPr="005F7D10">
        <w:rPr>
          <w:sz w:val="28"/>
          <w:szCs w:val="28"/>
          <w:shd w:val="clear" w:color="auto" w:fill="FFFFFF"/>
        </w:rPr>
        <w:lastRenderedPageBreak/>
        <w:t>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5F7D10">
        <w:rPr>
          <w:sz w:val="28"/>
          <w:szCs w:val="28"/>
          <w:shd w:val="clear" w:color="auto" w:fill="FFFFFF"/>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5F7D10">
        <w:rPr>
          <w:sz w:val="28"/>
          <w:szCs w:val="28"/>
          <w:shd w:val="clear" w:color="auto" w:fill="FFFFFF"/>
        </w:rPr>
        <w:t>.</w:t>
      </w:r>
      <w:r w:rsidR="00964784" w:rsidRPr="00964784">
        <w:rPr>
          <w:sz w:val="28"/>
          <w:szCs w:val="28"/>
        </w:rPr>
        <w:t>»</w:t>
      </w:r>
      <w:r>
        <w:rPr>
          <w:sz w:val="28"/>
          <w:szCs w:val="28"/>
        </w:rPr>
        <w:t>.</w:t>
      </w:r>
      <w:proofErr w:type="gramEnd"/>
    </w:p>
    <w:p w:rsidR="00964784" w:rsidRPr="00964784" w:rsidRDefault="00964784" w:rsidP="00964784">
      <w:pPr>
        <w:pStyle w:val="aa"/>
        <w:ind w:firstLine="709"/>
        <w:jc w:val="both"/>
        <w:rPr>
          <w:rStyle w:val="ab"/>
          <w:rFonts w:ascii="Times New Roman" w:hAnsi="Times New Roman"/>
          <w:b w:val="0"/>
          <w:sz w:val="28"/>
          <w:szCs w:val="28"/>
        </w:rPr>
      </w:pPr>
      <w:r w:rsidRPr="00964784">
        <w:rPr>
          <w:rStyle w:val="ab"/>
          <w:rFonts w:ascii="Times New Roman" w:hAnsi="Times New Roman"/>
          <w:b w:val="0"/>
          <w:sz w:val="28"/>
          <w:szCs w:val="28"/>
        </w:rPr>
        <w:t xml:space="preserve">2. Настоящее постановление подлежит размещению на официальном </w:t>
      </w:r>
      <w:proofErr w:type="spellStart"/>
      <w:proofErr w:type="gramStart"/>
      <w:r w:rsidRPr="00964784">
        <w:rPr>
          <w:rStyle w:val="ab"/>
          <w:rFonts w:ascii="Times New Roman" w:hAnsi="Times New Roman"/>
          <w:b w:val="0"/>
          <w:sz w:val="28"/>
          <w:szCs w:val="28"/>
        </w:rPr>
        <w:t>интернет-портале</w:t>
      </w:r>
      <w:proofErr w:type="spellEnd"/>
      <w:proofErr w:type="gramEnd"/>
      <w:r w:rsidRPr="00964784">
        <w:rPr>
          <w:rStyle w:val="ab"/>
          <w:rFonts w:ascii="Times New Roman" w:hAnsi="Times New Roman"/>
          <w:b w:val="0"/>
          <w:sz w:val="28"/>
          <w:szCs w:val="28"/>
        </w:rPr>
        <w:t xml:space="preserve"> республики Марий Эл, на официальной странице администрации муниципального образования «Марийское сельское поселение» в информационно-телекоммуникационной сети «Интернет» и вступает в силу после его обнародования.</w:t>
      </w:r>
    </w:p>
    <w:p w:rsidR="00964784" w:rsidRPr="00964784" w:rsidRDefault="00964784" w:rsidP="00964784">
      <w:pPr>
        <w:ind w:firstLine="720"/>
        <w:jc w:val="both"/>
        <w:rPr>
          <w:rStyle w:val="ab"/>
          <w:b w:val="0"/>
          <w:bCs w:val="0"/>
          <w:sz w:val="28"/>
          <w:szCs w:val="28"/>
        </w:rPr>
      </w:pPr>
      <w:r w:rsidRPr="00964784">
        <w:rPr>
          <w:sz w:val="28"/>
          <w:szCs w:val="28"/>
          <w:lang w:eastAsia="ar-SA"/>
        </w:rPr>
        <w:t>3.</w:t>
      </w:r>
      <w:r w:rsidRPr="00964784">
        <w:rPr>
          <w:sz w:val="28"/>
          <w:szCs w:val="28"/>
        </w:rPr>
        <w:t>Настоящее постановление подлежит обнародованию и вступает в силу по истечении 10 дней со дня обнародования.</w:t>
      </w:r>
    </w:p>
    <w:p w:rsidR="00964784" w:rsidRPr="00964784" w:rsidRDefault="00964784" w:rsidP="00964784">
      <w:pPr>
        <w:pStyle w:val="aa"/>
        <w:ind w:firstLine="709"/>
        <w:jc w:val="both"/>
        <w:rPr>
          <w:rFonts w:ascii="Times New Roman" w:hAnsi="Times New Roman"/>
          <w:sz w:val="28"/>
          <w:szCs w:val="28"/>
        </w:rPr>
      </w:pPr>
      <w:r w:rsidRPr="00964784">
        <w:rPr>
          <w:rStyle w:val="ab"/>
          <w:rFonts w:ascii="Times New Roman" w:hAnsi="Times New Roman"/>
          <w:b w:val="0"/>
          <w:sz w:val="28"/>
          <w:szCs w:val="28"/>
        </w:rPr>
        <w:t xml:space="preserve">4. </w:t>
      </w:r>
      <w:proofErr w:type="gramStart"/>
      <w:r w:rsidRPr="00964784">
        <w:rPr>
          <w:rStyle w:val="ab"/>
          <w:rFonts w:ascii="Times New Roman" w:hAnsi="Times New Roman"/>
          <w:b w:val="0"/>
          <w:sz w:val="28"/>
          <w:szCs w:val="28"/>
        </w:rPr>
        <w:t>Контроль за</w:t>
      </w:r>
      <w:proofErr w:type="gramEnd"/>
      <w:r w:rsidRPr="00964784">
        <w:rPr>
          <w:rStyle w:val="ab"/>
          <w:rFonts w:ascii="Times New Roman" w:hAnsi="Times New Roman"/>
          <w:b w:val="0"/>
          <w:sz w:val="28"/>
          <w:szCs w:val="28"/>
        </w:rPr>
        <w:t xml:space="preserve"> исполнением настоящего постановления оставляю за собой.</w:t>
      </w:r>
    </w:p>
    <w:p w:rsidR="00964784" w:rsidRDefault="00964784" w:rsidP="00964784">
      <w:pPr>
        <w:spacing w:line="300" w:lineRule="auto"/>
        <w:jc w:val="both"/>
        <w:rPr>
          <w:sz w:val="28"/>
          <w:szCs w:val="28"/>
        </w:rPr>
      </w:pPr>
    </w:p>
    <w:p w:rsidR="0064299D" w:rsidRPr="00964784" w:rsidRDefault="0064299D" w:rsidP="00964784">
      <w:pPr>
        <w:spacing w:line="300" w:lineRule="auto"/>
        <w:jc w:val="both"/>
        <w:rPr>
          <w:sz w:val="28"/>
          <w:szCs w:val="28"/>
        </w:rPr>
      </w:pPr>
    </w:p>
    <w:p w:rsidR="00964784" w:rsidRPr="00964784" w:rsidRDefault="00964784" w:rsidP="00964784">
      <w:pPr>
        <w:spacing w:line="300" w:lineRule="auto"/>
        <w:jc w:val="both"/>
        <w:rPr>
          <w:sz w:val="28"/>
          <w:szCs w:val="28"/>
        </w:rPr>
      </w:pPr>
    </w:p>
    <w:tbl>
      <w:tblPr>
        <w:tblW w:w="0" w:type="auto"/>
        <w:tblBorders>
          <w:insideH w:val="single" w:sz="4" w:space="0" w:color="auto"/>
        </w:tblBorders>
        <w:tblLook w:val="04A0"/>
      </w:tblPr>
      <w:tblGrid>
        <w:gridCol w:w="4643"/>
        <w:gridCol w:w="4644"/>
      </w:tblGrid>
      <w:tr w:rsidR="00964784" w:rsidRPr="00964784" w:rsidTr="000C2888">
        <w:tc>
          <w:tcPr>
            <w:tcW w:w="4643" w:type="dxa"/>
          </w:tcPr>
          <w:p w:rsidR="0078610B" w:rsidRDefault="00964784" w:rsidP="0078610B">
            <w:pPr>
              <w:jc w:val="center"/>
              <w:rPr>
                <w:sz w:val="28"/>
                <w:szCs w:val="28"/>
              </w:rPr>
            </w:pPr>
            <w:r w:rsidRPr="00964784">
              <w:rPr>
                <w:sz w:val="28"/>
                <w:szCs w:val="28"/>
              </w:rPr>
              <w:t xml:space="preserve">Глава </w:t>
            </w:r>
            <w:proofErr w:type="gramStart"/>
            <w:r w:rsidR="0078610B">
              <w:rPr>
                <w:sz w:val="28"/>
                <w:szCs w:val="28"/>
              </w:rPr>
              <w:t>Марийской</w:t>
            </w:r>
            <w:proofErr w:type="gramEnd"/>
            <w:r w:rsidR="0078610B">
              <w:rPr>
                <w:sz w:val="28"/>
                <w:szCs w:val="28"/>
              </w:rPr>
              <w:t xml:space="preserve"> </w:t>
            </w:r>
          </w:p>
          <w:p w:rsidR="00964784" w:rsidRPr="00964784" w:rsidRDefault="0078610B" w:rsidP="0078610B">
            <w:pPr>
              <w:jc w:val="center"/>
              <w:rPr>
                <w:sz w:val="28"/>
                <w:szCs w:val="28"/>
              </w:rPr>
            </w:pPr>
            <w:r>
              <w:rPr>
                <w:sz w:val="28"/>
                <w:szCs w:val="28"/>
              </w:rPr>
              <w:t>сельской администрации</w:t>
            </w:r>
          </w:p>
        </w:tc>
        <w:tc>
          <w:tcPr>
            <w:tcW w:w="4644" w:type="dxa"/>
          </w:tcPr>
          <w:p w:rsidR="00964784" w:rsidRPr="00964784" w:rsidRDefault="00964784" w:rsidP="000C2888">
            <w:pPr>
              <w:jc w:val="right"/>
              <w:rPr>
                <w:sz w:val="28"/>
                <w:szCs w:val="28"/>
              </w:rPr>
            </w:pPr>
          </w:p>
          <w:p w:rsidR="00964784" w:rsidRPr="00964784" w:rsidRDefault="00964784" w:rsidP="000C2888">
            <w:pPr>
              <w:jc w:val="right"/>
              <w:rPr>
                <w:sz w:val="28"/>
                <w:szCs w:val="28"/>
              </w:rPr>
            </w:pPr>
          </w:p>
          <w:p w:rsidR="00964784" w:rsidRPr="00964784" w:rsidRDefault="00964784" w:rsidP="000C2888">
            <w:pPr>
              <w:jc w:val="right"/>
              <w:rPr>
                <w:sz w:val="28"/>
                <w:szCs w:val="28"/>
              </w:rPr>
            </w:pPr>
            <w:r w:rsidRPr="00964784">
              <w:rPr>
                <w:sz w:val="28"/>
                <w:szCs w:val="28"/>
              </w:rPr>
              <w:t>О.Г.Фадеева</w:t>
            </w:r>
          </w:p>
        </w:tc>
      </w:tr>
    </w:tbl>
    <w:p w:rsidR="00964784" w:rsidRDefault="00964784">
      <w:pPr>
        <w:ind w:firstLine="709"/>
        <w:jc w:val="both"/>
        <w:rPr>
          <w:sz w:val="28"/>
          <w:szCs w:val="28"/>
        </w:rPr>
      </w:pPr>
    </w:p>
    <w:p w:rsidR="00567A71" w:rsidRDefault="00567A71"/>
    <w:sectPr w:rsidR="00567A71" w:rsidSect="00567A71">
      <w:pgSz w:w="11906" w:h="16838"/>
      <w:pgMar w:top="851" w:right="851" w:bottom="851" w:left="1260" w:header="0" w:footer="0" w:gutter="0"/>
      <w:cols w:space="720"/>
      <w:formProt w:val="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944DE"/>
    <w:multiLevelType w:val="multilevel"/>
    <w:tmpl w:val="9D7C3B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7A71"/>
    <w:rsid w:val="000E78F1"/>
    <w:rsid w:val="00567A71"/>
    <w:rsid w:val="0064299D"/>
    <w:rsid w:val="00650DA4"/>
    <w:rsid w:val="00686A86"/>
    <w:rsid w:val="0078610B"/>
    <w:rsid w:val="00964784"/>
    <w:rsid w:val="009B2254"/>
    <w:rsid w:val="009B6C47"/>
    <w:rsid w:val="00BF087D"/>
    <w:rsid w:val="00C1195C"/>
    <w:rsid w:val="00C32961"/>
    <w:rsid w:val="00F23704"/>
    <w:rsid w:val="00F61C62"/>
    <w:rsid w:val="00F759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526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5">
    <w:name w:val="Heading 5"/>
    <w:basedOn w:val="a"/>
    <w:next w:val="a"/>
    <w:qFormat/>
    <w:rsid w:val="00567A71"/>
    <w:pPr>
      <w:numPr>
        <w:ilvl w:val="4"/>
        <w:numId w:val="1"/>
      </w:numPr>
      <w:spacing w:before="240" w:after="60"/>
      <w:outlineLvl w:val="4"/>
    </w:pPr>
    <w:rPr>
      <w:b/>
      <w:bCs/>
      <w:i/>
      <w:iCs/>
      <w:sz w:val="26"/>
      <w:szCs w:val="26"/>
    </w:rPr>
  </w:style>
  <w:style w:type="character" w:styleId="a3">
    <w:name w:val="page number"/>
    <w:basedOn w:val="a0"/>
    <w:qFormat/>
    <w:rsid w:val="004F5269"/>
  </w:style>
  <w:style w:type="character" w:customStyle="1" w:styleId="blk">
    <w:name w:val="blk"/>
    <w:qFormat/>
    <w:rsid w:val="005A31C7"/>
  </w:style>
  <w:style w:type="character" w:customStyle="1" w:styleId="-">
    <w:name w:val="Интернет-ссылка"/>
    <w:rsid w:val="00567A71"/>
    <w:rPr>
      <w:color w:val="000080"/>
      <w:u w:val="single"/>
    </w:rPr>
  </w:style>
  <w:style w:type="paragraph" w:customStyle="1" w:styleId="a4">
    <w:name w:val="Заголовок"/>
    <w:basedOn w:val="a"/>
    <w:next w:val="a5"/>
    <w:qFormat/>
    <w:rsid w:val="00567A71"/>
    <w:pPr>
      <w:keepNext/>
      <w:spacing w:before="240" w:after="120"/>
    </w:pPr>
    <w:rPr>
      <w:rFonts w:ascii="Liberation Sans" w:eastAsia="Microsoft YaHei" w:hAnsi="Liberation Sans" w:cs="Arial"/>
      <w:sz w:val="28"/>
      <w:szCs w:val="28"/>
    </w:rPr>
  </w:style>
  <w:style w:type="paragraph" w:styleId="a5">
    <w:name w:val="Body Text"/>
    <w:basedOn w:val="a"/>
    <w:rsid w:val="00567A71"/>
    <w:pPr>
      <w:spacing w:after="140" w:line="288" w:lineRule="auto"/>
    </w:pPr>
  </w:style>
  <w:style w:type="paragraph" w:styleId="a6">
    <w:name w:val="List"/>
    <w:basedOn w:val="a5"/>
    <w:rsid w:val="00567A71"/>
    <w:rPr>
      <w:rFonts w:cs="Arial"/>
    </w:rPr>
  </w:style>
  <w:style w:type="paragraph" w:customStyle="1" w:styleId="Caption">
    <w:name w:val="Caption"/>
    <w:basedOn w:val="a"/>
    <w:qFormat/>
    <w:rsid w:val="00567A71"/>
    <w:pPr>
      <w:suppressLineNumbers/>
      <w:spacing w:before="120" w:after="120"/>
    </w:pPr>
    <w:rPr>
      <w:rFonts w:cs="Arial"/>
      <w:i/>
      <w:iCs/>
    </w:rPr>
  </w:style>
  <w:style w:type="paragraph" w:styleId="a7">
    <w:name w:val="index heading"/>
    <w:basedOn w:val="a"/>
    <w:qFormat/>
    <w:rsid w:val="00567A71"/>
    <w:pPr>
      <w:suppressLineNumbers/>
    </w:pPr>
    <w:rPr>
      <w:rFonts w:cs="Arial"/>
    </w:rPr>
  </w:style>
  <w:style w:type="paragraph" w:customStyle="1" w:styleId="Header">
    <w:name w:val="Header"/>
    <w:basedOn w:val="a"/>
    <w:rsid w:val="004F5269"/>
    <w:pPr>
      <w:tabs>
        <w:tab w:val="center" w:pos="4677"/>
        <w:tab w:val="right" w:pos="9355"/>
      </w:tabs>
    </w:pPr>
  </w:style>
  <w:style w:type="paragraph" w:customStyle="1" w:styleId="Style5">
    <w:name w:val="Style5"/>
    <w:basedOn w:val="a"/>
    <w:qFormat/>
    <w:rsid w:val="004F5269"/>
    <w:pPr>
      <w:widowControl w:val="0"/>
      <w:suppressAutoHyphens/>
      <w:spacing w:line="325" w:lineRule="exact"/>
      <w:ind w:firstLine="854"/>
      <w:jc w:val="both"/>
    </w:pPr>
    <w:rPr>
      <w:sz w:val="20"/>
      <w:lang w:eastAsia="ar-SA"/>
    </w:rPr>
  </w:style>
  <w:style w:type="paragraph" w:styleId="a8">
    <w:name w:val="Title"/>
    <w:basedOn w:val="a"/>
    <w:qFormat/>
    <w:rsid w:val="004F5269"/>
    <w:pPr>
      <w:jc w:val="center"/>
    </w:pPr>
    <w:rPr>
      <w:sz w:val="28"/>
    </w:rPr>
  </w:style>
  <w:style w:type="paragraph" w:customStyle="1" w:styleId="1">
    <w:name w:val="Знак Знак Знак Знак Знак Знак1 Знак Знак Знак Знак"/>
    <w:basedOn w:val="a"/>
    <w:qFormat/>
    <w:rsid w:val="007A7330"/>
    <w:pPr>
      <w:widowControl w:val="0"/>
      <w:spacing w:after="160" w:line="240" w:lineRule="exact"/>
      <w:jc w:val="right"/>
    </w:pPr>
    <w:rPr>
      <w:sz w:val="20"/>
      <w:szCs w:val="20"/>
      <w:lang w:val="en-GB" w:eastAsia="en-US"/>
    </w:rPr>
  </w:style>
  <w:style w:type="paragraph" w:styleId="a9">
    <w:name w:val="Normal (Web)"/>
    <w:basedOn w:val="a"/>
    <w:qFormat/>
    <w:rsid w:val="00E6049D"/>
    <w:pPr>
      <w:suppressAutoHyphens/>
      <w:spacing w:before="280" w:after="280"/>
    </w:pPr>
    <w:rPr>
      <w:lang w:eastAsia="ar-SA"/>
    </w:rPr>
  </w:style>
  <w:style w:type="paragraph" w:customStyle="1" w:styleId="ConsPlusNormal">
    <w:name w:val="ConsPlusNormal"/>
    <w:qFormat/>
    <w:rsid w:val="00317035"/>
    <w:pPr>
      <w:widowControl w:val="0"/>
      <w:suppressAutoHyphens/>
      <w:ind w:firstLine="720"/>
    </w:pPr>
    <w:rPr>
      <w:rFonts w:ascii="Arial" w:hAnsi="Arial" w:cs="Arial"/>
      <w:sz w:val="24"/>
      <w:lang w:eastAsia="zh-CN"/>
    </w:rPr>
  </w:style>
  <w:style w:type="paragraph" w:customStyle="1" w:styleId="ConsPlusTitle">
    <w:name w:val="ConsPlusTitle"/>
    <w:rsid w:val="00964784"/>
    <w:pPr>
      <w:autoSpaceDE w:val="0"/>
      <w:autoSpaceDN w:val="0"/>
      <w:adjustRightInd w:val="0"/>
    </w:pPr>
    <w:rPr>
      <w:b/>
      <w:bCs/>
      <w:sz w:val="28"/>
      <w:szCs w:val="28"/>
    </w:rPr>
  </w:style>
  <w:style w:type="paragraph" w:styleId="aa">
    <w:name w:val="No Spacing"/>
    <w:uiPriority w:val="1"/>
    <w:qFormat/>
    <w:rsid w:val="00964784"/>
    <w:rPr>
      <w:rFonts w:ascii="Calibri" w:eastAsia="Calibri" w:hAnsi="Calibri"/>
      <w:sz w:val="22"/>
      <w:szCs w:val="22"/>
      <w:lang w:eastAsia="en-US"/>
    </w:rPr>
  </w:style>
  <w:style w:type="character" w:styleId="ab">
    <w:name w:val="Strong"/>
    <w:basedOn w:val="a0"/>
    <w:qFormat/>
    <w:rsid w:val="00964784"/>
    <w:rPr>
      <w:b/>
      <w:bCs/>
    </w:rPr>
  </w:style>
  <w:style w:type="character" w:customStyle="1" w:styleId="Q">
    <w:name w:val="Q"/>
    <w:rsid w:val="00650DA4"/>
  </w:style>
  <w:style w:type="paragraph" w:styleId="ac">
    <w:name w:val="Body Text Indent"/>
    <w:basedOn w:val="a"/>
    <w:link w:val="ad"/>
    <w:rsid w:val="00650DA4"/>
    <w:pPr>
      <w:widowControl w:val="0"/>
      <w:tabs>
        <w:tab w:val="left" w:pos="706"/>
      </w:tabs>
      <w:suppressAutoHyphens/>
      <w:overflowPunct w:val="0"/>
      <w:spacing w:after="120"/>
      <w:ind w:left="283"/>
    </w:pPr>
    <w:rPr>
      <w:rFonts w:eastAsia="Andale Sans UI" w:cs="Tahoma"/>
      <w:color w:val="00000A"/>
      <w:kern w:val="1"/>
      <w:lang w:bidi="ru-RU"/>
    </w:rPr>
  </w:style>
  <w:style w:type="character" w:customStyle="1" w:styleId="ad">
    <w:name w:val="Основной текст с отступом Знак"/>
    <w:basedOn w:val="a0"/>
    <w:link w:val="ac"/>
    <w:rsid w:val="00650DA4"/>
    <w:rPr>
      <w:rFonts w:eastAsia="Andale Sans UI" w:cs="Tahoma"/>
      <w:color w:val="00000A"/>
      <w:kern w:val="1"/>
      <w:sz w:val="24"/>
      <w:szCs w:val="24"/>
      <w:lang w:bidi="ru-RU"/>
    </w:rPr>
  </w:style>
  <w:style w:type="character" w:styleId="ae">
    <w:name w:val="Hyperlink"/>
    <w:basedOn w:val="a0"/>
    <w:uiPriority w:val="99"/>
    <w:rsid w:val="0078610B"/>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1946/14e9738be002fe3ab76c0d580b863aac1ac65fb7/" TargetMode="External"/><Relationship Id="rId11" Type="http://schemas.openxmlformats.org/officeDocument/2006/relationships/customXml" Target="../customXml/item3.xml"/><Relationship Id="rId5" Type="http://schemas.openxmlformats.org/officeDocument/2006/relationships/hyperlink" Target="http://www.consultant.ru/document/cons_doc_LAW_301946/71861d068253eb32f913279b4bdb983015034efe/"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3126A429103A941B109FB8F6B70AAEE" ma:contentTypeVersion="2" ma:contentTypeDescription="Создание документа." ma:contentTypeScope="" ma:versionID="2b96a1a6dad39e7ef318ab71c5a9b9f2">
  <xsd:schema xmlns:xsd="http://www.w3.org/2001/XMLSchema" xmlns:xs="http://www.w3.org/2001/XMLSchema" xmlns:p="http://schemas.microsoft.com/office/2006/metadata/properties" xmlns:ns2="57504d04-691e-4fc4-8f09-4f19fdbe90f6" xmlns:ns3="6d7c22ec-c6a4-4777-88aa-bc3c76ac660e" xmlns:ns4="291cc5e8-c708-491a-abf6-d0b3120b14ee" targetNamespace="http://schemas.microsoft.com/office/2006/metadata/properties" ma:root="true" ma:fieldsID="f11643c71db776365f01d564747e66b7" ns2:_="" ns3:_="" ns4:_="">
    <xsd:import namespace="57504d04-691e-4fc4-8f09-4f19fdbe90f6"/>
    <xsd:import namespace="6d7c22ec-c6a4-4777-88aa-bc3c76ac660e"/>
    <xsd:import namespace="291cc5e8-c708-491a-abf6-d0b3120b14e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1cc5e8-c708-491a-abf6-d0b3120b14ee" elementFormDefault="qualified">
    <xsd:import namespace="http://schemas.microsoft.com/office/2006/documentManagement/types"/>
    <xsd:import namespace="http://schemas.microsoft.com/office/infopath/2007/PartnerControls"/>
    <xsd:element name="_x0413__x043e__x0434_" ma:index="12" ma:displayName="Год" ma:default="2020 год" ma:format="Dropdown" ma:internalName="_x0413__x043e__x0434_">
      <xsd:simpleType>
        <xsd:restriction base="dms:Choice">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enumeration value="2009 год"/>
          <xsd:enumeration value="2008 год"/>
          <xsd:enumeration value="2007 год"/>
          <xsd:enumeration value="2021 год"/>
          <xsd:enumeration value="2008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Административный регламент
по осуществлению  муниципального жилищного контроля
на территории муниципального образования
«Марийское сельское поселение»
</_x041e__x043f__x0438__x0441__x0430__x043d__x0438__x0435_>
    <_x0413__x043e__x0434_ xmlns="291cc5e8-c708-491a-abf6-d0b3120b14ee">2019 год</_x0413__x043e__x0434_>
    <_dlc_DocId xmlns="57504d04-691e-4fc4-8f09-4f19fdbe90f6">XXJ7TYMEEKJ2-7529-159</_dlc_DocId>
    <_dlc_DocIdUrl xmlns="57504d04-691e-4fc4-8f09-4f19fdbe90f6">
      <Url>https://vip.gov.mari.ru/mturek/sp_mariets/_layouts/DocIdRedir.aspx?ID=XXJ7TYMEEKJ2-7529-159</Url>
      <Description>XXJ7TYMEEKJ2-7529-159</Description>
    </_dlc_DocIdUrl>
  </documentManagement>
</p:properties>
</file>

<file path=customXml/itemProps1.xml><?xml version="1.0" encoding="utf-8"?>
<ds:datastoreItem xmlns:ds="http://schemas.openxmlformats.org/officeDocument/2006/customXml" ds:itemID="{715763B1-A76A-41E1-A75B-4BF0B7AB728D}"/>
</file>

<file path=customXml/itemProps2.xml><?xml version="1.0" encoding="utf-8"?>
<ds:datastoreItem xmlns:ds="http://schemas.openxmlformats.org/officeDocument/2006/customXml" ds:itemID="{EA4A16E5-2526-4246-9E3D-589DA5D7C8AB}"/>
</file>

<file path=customXml/itemProps3.xml><?xml version="1.0" encoding="utf-8"?>
<ds:datastoreItem xmlns:ds="http://schemas.openxmlformats.org/officeDocument/2006/customXml" ds:itemID="{3D6ADF9D-37C5-4375-89BF-6537CC445CC0}"/>
</file>

<file path=customXml/itemProps4.xml><?xml version="1.0" encoding="utf-8"?>
<ds:datastoreItem xmlns:ds="http://schemas.openxmlformats.org/officeDocument/2006/customXml" ds:itemID="{32868707-AB35-4253-954B-A5A8915DEDF7}"/>
</file>

<file path=docProps/app.xml><?xml version="1.0" encoding="utf-8"?>
<Properties xmlns="http://schemas.openxmlformats.org/officeDocument/2006/extended-properties" xmlns:vt="http://schemas.openxmlformats.org/officeDocument/2006/docPropsVTypes">
  <Template>Normal</Template>
  <TotalTime>2</TotalTime>
  <Pages>4</Pages>
  <Words>1421</Words>
  <Characters>8101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Reanimator Extreme Edition</Company>
  <LinksUpToDate>false</LinksUpToDate>
  <CharactersWithSpaces>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59 от 20.12.2019</dc:title>
  <dc:creator>АДМ Мариец</dc:creator>
  <cp:keywords>Жилищный контроль</cp:keywords>
  <cp:lastModifiedBy>User</cp:lastModifiedBy>
  <cp:revision>2</cp:revision>
  <dcterms:created xsi:type="dcterms:W3CDTF">2019-12-19T12:09:00Z</dcterms:created>
  <dcterms:modified xsi:type="dcterms:W3CDTF">2019-12-19T12:09:00Z</dcterms:modified>
  <cp:category>Поект</cp:category>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0x01010073126A429103A941B109FB8F6B70AAEE</vt:lpwstr>
  </property>
  <property fmtid="{D5CDD505-2E9C-101B-9397-08002B2CF9AE}" pid="9" name="_dlc_DocIdItemGuid">
    <vt:lpwstr>8aa0d2a0-7120-4ac6-af7f-b544b4069f25</vt:lpwstr>
  </property>
</Properties>
</file>